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945E3A" w:rsidRDefault="000A2A0B">
      <w:pPr>
        <w:spacing w:after="0" w:line="240" w:lineRule="auto"/>
        <w:jc w:val="right"/>
        <w:rPr>
          <w:color w:val="000000"/>
        </w:rPr>
      </w:pPr>
      <w:r>
        <w:rPr>
          <w:rFonts w:ascii="Arial" w:eastAsia="Arial" w:hAnsi="Arial" w:cs="Arial"/>
          <w:b/>
          <w:bCs/>
          <w:color w:val="000000"/>
          <w:sz w:val="16"/>
          <w:szCs w:val="16"/>
        </w:rPr>
        <w:tab/>
      </w:r>
      <w:r>
        <w:rPr>
          <w:rFonts w:ascii="Arial" w:eastAsia="Arial" w:hAnsi="Arial" w:cs="Arial"/>
          <w:b/>
          <w:bCs/>
          <w:color w:val="000000"/>
          <w:sz w:val="16"/>
          <w:szCs w:val="16"/>
        </w:rPr>
        <w:tab/>
      </w:r>
      <w:r>
        <w:rPr>
          <w:rFonts w:ascii="Arial" w:eastAsia="Arial" w:hAnsi="Arial" w:cs="Arial"/>
          <w:b/>
          <w:bCs/>
          <w:color w:val="000000"/>
          <w:sz w:val="16"/>
          <w:szCs w:val="16"/>
        </w:rPr>
        <w:tab/>
      </w:r>
      <w:r>
        <w:rPr>
          <w:rFonts w:ascii="Arial" w:eastAsia="Arial" w:hAnsi="Arial" w:cs="Arial"/>
          <w:b/>
          <w:bCs/>
          <w:color w:val="000000"/>
          <w:sz w:val="16"/>
          <w:szCs w:val="16"/>
        </w:rPr>
        <w:tab/>
      </w:r>
      <w:r>
        <w:rPr>
          <w:rFonts w:ascii="Arial" w:eastAsia="Arial" w:hAnsi="Arial" w:cs="Arial"/>
          <w:b/>
          <w:bCs/>
          <w:color w:val="000000"/>
          <w:sz w:val="16"/>
          <w:szCs w:val="16"/>
        </w:rPr>
        <w:tab/>
      </w:r>
      <w:r>
        <w:rPr>
          <w:rFonts w:ascii="Arial" w:eastAsia="Arial" w:hAnsi="Arial" w:cs="Arial"/>
          <w:b/>
          <w:bCs/>
          <w:color w:val="000000"/>
          <w:sz w:val="16"/>
          <w:szCs w:val="16"/>
        </w:rPr>
        <w:tab/>
      </w:r>
      <w:r>
        <w:rPr>
          <w:rFonts w:ascii="Arial" w:eastAsia="Arial" w:hAnsi="Arial" w:cs="Arial"/>
          <w:b/>
          <w:bCs/>
          <w:color w:val="000000"/>
          <w:sz w:val="16"/>
          <w:szCs w:val="16"/>
        </w:rPr>
        <w:tab/>
      </w:r>
      <w:r>
        <w:rPr>
          <w:rFonts w:ascii="Arial" w:eastAsia="Arial" w:hAnsi="Arial" w:cs="Arial"/>
          <w:b/>
          <w:bCs/>
          <w:color w:val="000000"/>
          <w:sz w:val="16"/>
          <w:szCs w:val="16"/>
        </w:rPr>
        <w:tab/>
      </w:r>
      <w:r>
        <w:rPr>
          <w:rFonts w:ascii="Arial" w:eastAsia="Arial" w:hAnsi="Arial" w:cs="Arial"/>
          <w:b/>
          <w:bCs/>
          <w:color w:val="000000"/>
          <w:sz w:val="16"/>
          <w:szCs w:val="16"/>
        </w:rPr>
        <w:tab/>
      </w:r>
      <w:r>
        <w:rPr>
          <w:rFonts w:ascii="Arial" w:eastAsia="Arial" w:hAnsi="Arial" w:cs="Arial"/>
          <w:b/>
          <w:bCs/>
          <w:color w:val="000000"/>
          <w:sz w:val="16"/>
          <w:szCs w:val="16"/>
        </w:rPr>
        <w:tab/>
      </w:r>
      <w:r>
        <w:rPr>
          <w:rFonts w:ascii="Arial" w:eastAsia="Arial" w:hAnsi="Arial" w:cs="Arial"/>
          <w:b/>
          <w:bCs/>
          <w:color w:val="000000"/>
          <w:sz w:val="16"/>
          <w:szCs w:val="16"/>
        </w:rPr>
        <w:tab/>
      </w:r>
      <w:r>
        <w:rPr>
          <w:color w:val="000000"/>
        </w:rPr>
        <w:t>Al Dirigente Scolastico</w:t>
      </w:r>
    </w:p>
    <w:p w14:paraId="00000002" w14:textId="77777777" w:rsidR="00945E3A" w:rsidRDefault="000A2A0B">
      <w:pPr>
        <w:spacing w:after="0" w:line="240" w:lineRule="auto"/>
        <w:jc w:val="right"/>
      </w:pPr>
      <w:r>
        <w:rPr>
          <w:color w:val="000000"/>
        </w:rPr>
        <w:t xml:space="preserve">                                                                                                              I.C.</w:t>
      </w:r>
      <w:r>
        <w:t xml:space="preserve"> “G. Falcone e P. Borsellino”</w:t>
      </w:r>
    </w:p>
    <w:p w14:paraId="00000003" w14:textId="77777777" w:rsidR="00945E3A" w:rsidRDefault="000A2A0B">
      <w:pPr>
        <w:spacing w:after="0" w:line="240" w:lineRule="auto"/>
        <w:rPr>
          <w:color w:val="000000"/>
        </w:rPr>
      </w:pPr>
      <w:r>
        <w:t xml:space="preserve">                                                                                                                                                                                         di Vignanello</w:t>
      </w:r>
      <w:r>
        <w:rPr>
          <w:color w:val="000000"/>
        </w:rPr>
        <w:tab/>
      </w:r>
      <w:r>
        <w:rPr>
          <w:color w:val="000000"/>
        </w:rPr>
        <w:tab/>
      </w:r>
      <w:r>
        <w:rPr>
          <w:color w:val="000000"/>
        </w:rPr>
        <w:tab/>
      </w:r>
      <w:r>
        <w:rPr>
          <w:color w:val="000000"/>
        </w:rPr>
        <w:tab/>
      </w:r>
      <w:r>
        <w:rPr>
          <w:color w:val="000000"/>
        </w:rPr>
        <w:tab/>
      </w:r>
      <w:r>
        <w:rPr>
          <w:color w:val="000000"/>
        </w:rPr>
        <w:tab/>
      </w:r>
    </w:p>
    <w:p w14:paraId="00000004" w14:textId="77777777" w:rsidR="00945E3A" w:rsidRDefault="00945E3A">
      <w:pPr>
        <w:spacing w:after="0" w:line="240" w:lineRule="auto"/>
        <w:jc w:val="both"/>
        <w:rPr>
          <w:b/>
          <w:bCs/>
          <w:color w:val="000000"/>
        </w:rPr>
      </w:pPr>
    </w:p>
    <w:p w14:paraId="00000005" w14:textId="77777777" w:rsidR="00945E3A" w:rsidRDefault="000A2A0B">
      <w:pPr>
        <w:spacing w:after="0" w:line="240" w:lineRule="auto"/>
        <w:jc w:val="center"/>
        <w:rPr>
          <w:b/>
          <w:bCs/>
          <w:color w:val="000000"/>
        </w:rPr>
      </w:pPr>
      <w:r>
        <w:rPr>
          <w:b/>
          <w:bCs/>
        </w:rPr>
        <w:t>MODULO A INTEGRATIVO</w:t>
      </w:r>
      <w:r>
        <w:rPr>
          <w:b/>
          <w:bCs/>
          <w:color w:val="000000"/>
        </w:rPr>
        <w:t xml:space="preserve"> DI ISCRIZIONE ALLA CLASSE l</w:t>
      </w:r>
      <w:r>
        <w:rPr>
          <w:b/>
          <w:bCs/>
          <w:color w:val="000000"/>
          <w:vertAlign w:val="superscript"/>
        </w:rPr>
        <w:t>a</w:t>
      </w:r>
      <w:r>
        <w:rPr>
          <w:b/>
          <w:bCs/>
          <w:color w:val="000000"/>
        </w:rPr>
        <w:t xml:space="preserve"> </w:t>
      </w:r>
      <w:r>
        <w:rPr>
          <w:b/>
          <w:bCs/>
          <w:color w:val="000000"/>
        </w:rPr>
        <w:t>DEL PERCORSO AD INDIRIZZO MUSICALE DELLA SCUOLA SECONDARIA DI PRIMO GRADO</w:t>
      </w:r>
    </w:p>
    <w:p w14:paraId="00000006" w14:textId="77777777" w:rsidR="00945E3A" w:rsidRDefault="00945E3A">
      <w:pPr>
        <w:spacing w:after="0" w:line="240" w:lineRule="auto"/>
        <w:jc w:val="center"/>
        <w:rPr>
          <w:b/>
          <w:bCs/>
        </w:rPr>
      </w:pPr>
    </w:p>
    <w:p w14:paraId="00000007" w14:textId="77777777" w:rsidR="00945E3A" w:rsidRDefault="000A2A0B">
      <w:pPr>
        <w:spacing w:after="0" w:line="240" w:lineRule="auto"/>
        <w:jc w:val="both"/>
        <w:rPr>
          <w:color w:val="000000"/>
        </w:rPr>
      </w:pPr>
      <w:r>
        <w:rPr>
          <w:color w:val="000000"/>
        </w:rPr>
        <w:t xml:space="preserve">I sottoscritti      </w:t>
      </w:r>
      <w:r>
        <w:rPr>
          <w:color w:val="000000"/>
          <w:u w:val="single"/>
        </w:rPr>
        <w:t xml:space="preserve">                                                                             </w:t>
      </w:r>
      <w:r>
        <w:rPr>
          <w:color w:val="000000"/>
        </w:rPr>
        <w:t xml:space="preserve">    e   </w:t>
      </w:r>
      <w:r>
        <w:rPr>
          <w:color w:val="000000"/>
          <w:u w:val="single"/>
        </w:rPr>
        <w:t xml:space="preserve">                                                                  </w:t>
      </w:r>
      <w:r>
        <w:rPr>
          <w:color w:val="000000"/>
        </w:rPr>
        <w:t>, genitori</w:t>
      </w:r>
      <w:r>
        <w:t>/</w:t>
      </w:r>
      <w:r>
        <w:rPr>
          <w:color w:val="000000"/>
        </w:rPr>
        <w:t xml:space="preserve"> tutori dell’alunn</w:t>
      </w:r>
      <w:r>
        <w:rPr>
          <w:color w:val="000000"/>
          <w:u w:val="single"/>
        </w:rPr>
        <w:t xml:space="preserve">  </w:t>
      </w:r>
      <w:r>
        <w:rPr>
          <w:color w:val="000000"/>
        </w:rPr>
        <w:t xml:space="preserve">   </w:t>
      </w:r>
      <w:r>
        <w:rPr>
          <w:color w:val="000000"/>
          <w:u w:val="single"/>
        </w:rPr>
        <w:t xml:space="preserve">                                                                                  </w:t>
      </w:r>
      <w:r>
        <w:rPr>
          <w:color w:val="000000"/>
        </w:rPr>
        <w:t>, nat</w:t>
      </w:r>
      <w:r>
        <w:rPr>
          <w:color w:val="000000"/>
          <w:u w:val="single"/>
        </w:rPr>
        <w:t xml:space="preserve">  </w:t>
      </w:r>
      <w:r>
        <w:rPr>
          <w:color w:val="000000"/>
        </w:rPr>
        <w:t xml:space="preserve"> a  </w:t>
      </w:r>
      <w:r>
        <w:rPr>
          <w:color w:val="000000"/>
          <w:u w:val="single"/>
        </w:rPr>
        <w:t xml:space="preserve">                                                           </w:t>
      </w:r>
      <w:r>
        <w:rPr>
          <w:color w:val="000000"/>
        </w:rPr>
        <w:t xml:space="preserve"> il____________________________ </w:t>
      </w:r>
      <w:r>
        <w:rPr>
          <w:color w:val="000000"/>
          <w:u w:val="single"/>
        </w:rPr>
        <w:t xml:space="preserve">                          </w:t>
      </w:r>
      <w:r>
        <w:rPr>
          <w:color w:val="000000"/>
        </w:rPr>
        <w:t xml:space="preserve"> e proveniente dalla </w:t>
      </w:r>
      <w:r>
        <w:t>S</w:t>
      </w:r>
      <w:r>
        <w:t xml:space="preserve">cuola Primaria </w:t>
      </w:r>
      <w:r>
        <w:rPr>
          <w:color w:val="000000"/>
          <w:u w:val="single"/>
        </w:rPr>
        <w:t xml:space="preserve">                                                                             </w:t>
      </w:r>
      <w:r>
        <w:rPr>
          <w:u w:val="single"/>
        </w:rPr>
        <w:t xml:space="preserve"> </w:t>
      </w:r>
      <w:r>
        <w:t xml:space="preserve">plesso di___________ </w:t>
      </w:r>
      <w:r>
        <w:rPr>
          <w:color w:val="000000"/>
        </w:rPr>
        <w:t xml:space="preserve">Classe </w:t>
      </w:r>
      <w:r>
        <w:rPr>
          <w:color w:val="000000"/>
          <w:u w:val="single"/>
        </w:rPr>
        <w:t xml:space="preserve">         </w:t>
      </w:r>
      <w:r>
        <w:rPr>
          <w:color w:val="000000"/>
        </w:rPr>
        <w:t xml:space="preserve"> Sez. </w:t>
      </w:r>
      <w:r>
        <w:rPr>
          <w:color w:val="000000"/>
          <w:u w:val="single"/>
        </w:rPr>
        <w:t xml:space="preserve">      </w:t>
      </w:r>
      <w:r>
        <w:rPr>
          <w:color w:val="000000"/>
        </w:rPr>
        <w:t xml:space="preserve"> ,</w:t>
      </w:r>
    </w:p>
    <w:p w14:paraId="00000008" w14:textId="77777777" w:rsidR="00945E3A" w:rsidRDefault="00945E3A">
      <w:pPr>
        <w:widowControl w:val="0"/>
        <w:spacing w:after="0" w:line="240" w:lineRule="auto"/>
        <w:jc w:val="center"/>
        <w:rPr>
          <w:b/>
          <w:bCs/>
        </w:rPr>
      </w:pPr>
    </w:p>
    <w:p w14:paraId="00000009" w14:textId="77777777" w:rsidR="00945E3A" w:rsidRDefault="000A2A0B">
      <w:pPr>
        <w:widowControl w:val="0"/>
        <w:spacing w:after="0" w:line="240" w:lineRule="auto"/>
        <w:jc w:val="center"/>
        <w:rPr>
          <w:b/>
          <w:bCs/>
          <w:color w:val="000000"/>
        </w:rPr>
      </w:pPr>
      <w:r>
        <w:rPr>
          <w:b/>
          <w:bCs/>
        </w:rPr>
        <w:t xml:space="preserve"> </w:t>
      </w:r>
      <w:r>
        <w:rPr>
          <w:b/>
          <w:bCs/>
          <w:color w:val="000000"/>
        </w:rPr>
        <w:t>CHIEDONO</w:t>
      </w:r>
    </w:p>
    <w:p w14:paraId="0000000A" w14:textId="77777777" w:rsidR="00945E3A" w:rsidRDefault="00945E3A">
      <w:pPr>
        <w:widowControl w:val="0"/>
        <w:spacing w:after="0" w:line="240" w:lineRule="auto"/>
        <w:rPr>
          <w:color w:val="000000"/>
        </w:rPr>
      </w:pPr>
    </w:p>
    <w:p w14:paraId="0000000B" w14:textId="77777777" w:rsidR="00945E3A" w:rsidRDefault="000A2A0B">
      <w:pPr>
        <w:widowControl w:val="0"/>
        <w:spacing w:after="0" w:line="240" w:lineRule="auto"/>
        <w:ind w:right="72"/>
        <w:jc w:val="both"/>
      </w:pPr>
      <w:r>
        <w:rPr>
          <w:color w:val="000000"/>
        </w:rPr>
        <w:t>l'iscrizione del proprio figlio o del minorenne di cui sono tutori, nell'anno scolastico 202</w:t>
      </w:r>
      <w:r>
        <w:t>6</w:t>
      </w:r>
      <w:r>
        <w:rPr>
          <w:color w:val="000000"/>
        </w:rPr>
        <w:t>/202</w:t>
      </w:r>
      <w:r>
        <w:t>7</w:t>
      </w:r>
      <w:r>
        <w:rPr>
          <w:color w:val="000000"/>
        </w:rPr>
        <w:t>,</w:t>
      </w:r>
      <w:r>
        <w:rPr>
          <w:color w:val="000000"/>
        </w:rPr>
        <w:t xml:space="preserve"> alla classe prima del percorso ad indirizzo musicale </w:t>
      </w:r>
      <w:r>
        <w:t>di eventuale attivazione presso la</w:t>
      </w:r>
      <w:r>
        <w:rPr>
          <w:color w:val="000000"/>
        </w:rPr>
        <w:t xml:space="preserve"> Scuola Secondaria di Primo Grado</w:t>
      </w:r>
      <w:r>
        <w:t>.</w:t>
      </w:r>
    </w:p>
    <w:p w14:paraId="0000000C" w14:textId="77777777" w:rsidR="00945E3A" w:rsidRDefault="00945E3A">
      <w:pPr>
        <w:widowControl w:val="0"/>
        <w:spacing w:after="0" w:line="240" w:lineRule="auto"/>
        <w:ind w:right="72"/>
        <w:jc w:val="both"/>
      </w:pPr>
    </w:p>
    <w:p w14:paraId="0000000D" w14:textId="77777777" w:rsidR="00945E3A" w:rsidRDefault="000A2A0B">
      <w:pPr>
        <w:widowControl w:val="0"/>
        <w:spacing w:after="0" w:line="240" w:lineRule="auto"/>
        <w:ind w:right="72"/>
        <w:jc w:val="center"/>
        <w:rPr>
          <w:b/>
          <w:bCs/>
        </w:rPr>
      </w:pPr>
      <w:r>
        <w:rPr>
          <w:b/>
          <w:bCs/>
        </w:rPr>
        <w:t>DICHIARANO DI:</w:t>
      </w:r>
    </w:p>
    <w:p w14:paraId="0000000E" w14:textId="77777777" w:rsidR="00945E3A" w:rsidRDefault="00945E3A">
      <w:pPr>
        <w:widowControl w:val="0"/>
        <w:spacing w:after="0" w:line="240" w:lineRule="auto"/>
        <w:ind w:right="72"/>
        <w:jc w:val="both"/>
        <w:rPr>
          <w:b/>
          <w:bCs/>
        </w:rPr>
      </w:pPr>
      <w:bookmarkStart w:id="0" w:name="_GoBack"/>
      <w:bookmarkEnd w:id="0"/>
    </w:p>
    <w:p w14:paraId="0000000F" w14:textId="77777777" w:rsidR="00945E3A" w:rsidRDefault="000A2A0B">
      <w:pPr>
        <w:widowControl w:val="0"/>
        <w:spacing w:after="0" w:line="240" w:lineRule="auto"/>
        <w:ind w:right="72"/>
        <w:jc w:val="center"/>
      </w:pPr>
      <w:r>
        <w:rPr>
          <w:b/>
          <w:bCs/>
        </w:rPr>
        <w:t>☐</w:t>
      </w:r>
      <w:r>
        <w:rPr>
          <w:b/>
          <w:bCs/>
        </w:rPr>
        <w:t xml:space="preserve"> </w:t>
      </w:r>
      <w:r>
        <w:t>essere interessati</w:t>
      </w:r>
    </w:p>
    <w:p w14:paraId="00000010" w14:textId="77777777" w:rsidR="00945E3A" w:rsidRDefault="00945E3A">
      <w:pPr>
        <w:widowControl w:val="0"/>
        <w:spacing w:after="0" w:line="240" w:lineRule="auto"/>
        <w:ind w:right="72"/>
        <w:jc w:val="center"/>
        <w:rPr>
          <w:b/>
          <w:bCs/>
        </w:rPr>
      </w:pPr>
    </w:p>
    <w:p w14:paraId="00000011" w14:textId="77777777" w:rsidR="00945E3A" w:rsidRDefault="000A2A0B">
      <w:pPr>
        <w:widowControl w:val="0"/>
        <w:spacing w:after="0" w:line="240" w:lineRule="auto"/>
        <w:ind w:right="72"/>
        <w:jc w:val="center"/>
      </w:pPr>
      <w:r>
        <w:rPr>
          <w:b/>
          <w:bCs/>
        </w:rPr>
        <w:t>☐</w:t>
      </w:r>
      <w:r>
        <w:rPr>
          <w:b/>
          <w:bCs/>
        </w:rPr>
        <w:t xml:space="preserve"> </w:t>
      </w:r>
      <w:r>
        <w:t>non essere interessati</w:t>
      </w:r>
    </w:p>
    <w:p w14:paraId="00000012" w14:textId="77777777" w:rsidR="00945E3A" w:rsidRDefault="00945E3A">
      <w:pPr>
        <w:widowControl w:val="0"/>
        <w:spacing w:after="0" w:line="240" w:lineRule="auto"/>
        <w:ind w:right="72"/>
        <w:jc w:val="both"/>
      </w:pPr>
    </w:p>
    <w:p w14:paraId="00000013" w14:textId="77777777" w:rsidR="00945E3A" w:rsidRDefault="00945E3A">
      <w:pPr>
        <w:widowControl w:val="0"/>
        <w:spacing w:after="0" w:line="240" w:lineRule="auto"/>
        <w:ind w:right="72"/>
        <w:jc w:val="both"/>
      </w:pPr>
    </w:p>
    <w:p w14:paraId="00000014" w14:textId="77777777" w:rsidR="00945E3A" w:rsidRDefault="000A2A0B">
      <w:pPr>
        <w:widowControl w:val="0"/>
        <w:spacing w:after="0" w:line="240" w:lineRule="auto"/>
        <w:ind w:right="72"/>
        <w:jc w:val="both"/>
      </w:pPr>
      <w:r>
        <w:t xml:space="preserve">all’iscrizione del/la proprio/a figlio/a ai percorsi a indirizzo musicale per l’a.s. 2026/27 con il seguente ordine di preferenza circa la scelta dello strumento musicale tra </w:t>
      </w:r>
      <w:r w:rsidRPr="00D82F01">
        <w:rPr>
          <w:b/>
          <w:u w:val="single"/>
        </w:rPr>
        <w:t>pianoforte, chitarra, clarinetto e violoncello</w:t>
      </w:r>
      <w:r>
        <w:t>. Pertanto</w:t>
      </w:r>
    </w:p>
    <w:p w14:paraId="00000015" w14:textId="77777777" w:rsidR="00945E3A" w:rsidRDefault="00945E3A">
      <w:pPr>
        <w:widowControl w:val="0"/>
        <w:spacing w:after="0" w:line="240" w:lineRule="auto"/>
        <w:ind w:right="72"/>
        <w:jc w:val="both"/>
      </w:pPr>
    </w:p>
    <w:p w14:paraId="00000016" w14:textId="77777777" w:rsidR="00945E3A" w:rsidRDefault="000A2A0B">
      <w:pPr>
        <w:widowControl w:val="0"/>
        <w:spacing w:after="0" w:line="240" w:lineRule="auto"/>
        <w:ind w:right="72"/>
        <w:jc w:val="center"/>
        <w:rPr>
          <w:b/>
          <w:bCs/>
        </w:rPr>
      </w:pPr>
      <w:r>
        <w:rPr>
          <w:b/>
          <w:bCs/>
        </w:rPr>
        <w:t>INDICANO l’ordine di pr</w:t>
      </w:r>
      <w:r>
        <w:rPr>
          <w:b/>
          <w:bCs/>
        </w:rPr>
        <w:t>eferenza dello strumento</w:t>
      </w:r>
    </w:p>
    <w:p w14:paraId="00000017" w14:textId="77777777" w:rsidR="00945E3A" w:rsidRDefault="00945E3A">
      <w:pPr>
        <w:widowControl w:val="0"/>
        <w:spacing w:after="0" w:line="240" w:lineRule="auto"/>
        <w:ind w:right="72"/>
        <w:jc w:val="both"/>
      </w:pPr>
    </w:p>
    <w:p w14:paraId="00000018" w14:textId="77777777" w:rsidR="00945E3A" w:rsidRDefault="00945E3A">
      <w:pPr>
        <w:widowControl w:val="0"/>
        <w:spacing w:after="0" w:line="283" w:lineRule="auto"/>
        <w:jc w:val="both"/>
      </w:pPr>
    </w:p>
    <w:p w14:paraId="00000019" w14:textId="77777777" w:rsidR="00945E3A" w:rsidRDefault="000A2A0B">
      <w:pPr>
        <w:widowControl w:val="0"/>
        <w:spacing w:after="0" w:line="283" w:lineRule="auto"/>
        <w:jc w:val="both"/>
      </w:pPr>
      <w:r>
        <w:t>1°_____________________________</w:t>
      </w:r>
    </w:p>
    <w:p w14:paraId="0000001A" w14:textId="77777777" w:rsidR="00945E3A" w:rsidRDefault="000A2A0B">
      <w:pPr>
        <w:widowControl w:val="0"/>
        <w:spacing w:after="0" w:line="283" w:lineRule="auto"/>
        <w:jc w:val="both"/>
      </w:pPr>
      <w:r>
        <w:t>2°_____________________________</w:t>
      </w:r>
    </w:p>
    <w:p w14:paraId="0000001B" w14:textId="77777777" w:rsidR="00945E3A" w:rsidRDefault="000A2A0B">
      <w:pPr>
        <w:widowControl w:val="0"/>
        <w:spacing w:after="0" w:line="283" w:lineRule="auto"/>
        <w:jc w:val="both"/>
      </w:pPr>
      <w:r>
        <w:t>3°_____________________________</w:t>
      </w:r>
    </w:p>
    <w:p w14:paraId="0000001C" w14:textId="77777777" w:rsidR="00945E3A" w:rsidRDefault="000A2A0B">
      <w:pPr>
        <w:widowControl w:val="0"/>
        <w:spacing w:after="0" w:line="283" w:lineRule="auto"/>
        <w:jc w:val="both"/>
      </w:pPr>
      <w:r>
        <w:t>4°_____________________________</w:t>
      </w:r>
    </w:p>
    <w:p w14:paraId="0000001D" w14:textId="77777777" w:rsidR="00945E3A" w:rsidRDefault="00945E3A">
      <w:pPr>
        <w:widowControl w:val="0"/>
        <w:spacing w:after="0" w:line="240" w:lineRule="auto"/>
        <w:ind w:right="72"/>
        <w:jc w:val="both"/>
      </w:pPr>
    </w:p>
    <w:p w14:paraId="0000001E" w14:textId="77777777" w:rsidR="00945E3A" w:rsidRDefault="00945E3A">
      <w:pPr>
        <w:spacing w:after="0" w:line="240" w:lineRule="auto"/>
        <w:jc w:val="both"/>
        <w:rPr>
          <w:color w:val="000000"/>
        </w:rPr>
      </w:pPr>
    </w:p>
    <w:p w14:paraId="0000001F" w14:textId="77777777" w:rsidR="00945E3A" w:rsidRDefault="000A2A0B">
      <w:pPr>
        <w:widowControl w:val="0"/>
        <w:spacing w:after="0" w:line="283" w:lineRule="auto"/>
        <w:jc w:val="both"/>
        <w:rPr>
          <w:color w:val="000000"/>
        </w:rPr>
      </w:pPr>
      <w:r>
        <w:rPr>
          <w:color w:val="000000"/>
        </w:rPr>
        <w:t>I sottoscritti dichiarano inoltre di essere consapevoli che:</w:t>
      </w:r>
    </w:p>
    <w:p w14:paraId="00000020" w14:textId="77777777" w:rsidR="00945E3A" w:rsidRDefault="000A2A0B">
      <w:pPr>
        <w:widowControl w:val="0"/>
        <w:numPr>
          <w:ilvl w:val="0"/>
          <w:numId w:val="1"/>
        </w:numPr>
        <w:spacing w:after="0" w:line="240" w:lineRule="auto"/>
        <w:jc w:val="both"/>
        <w:rPr>
          <w:color w:val="000000"/>
        </w:rPr>
      </w:pPr>
      <w:r>
        <w:rPr>
          <w:b/>
          <w:bCs/>
          <w:color w:val="000000"/>
        </w:rPr>
        <w:t>La domanda di iscrizione al Percorso a</w:t>
      </w:r>
      <w:r>
        <w:rPr>
          <w:b/>
          <w:bCs/>
          <w:color w:val="000000"/>
        </w:rPr>
        <w:t>d Indirizzo Musicale, in aggiunta alla presente, dovrà essere presentata (nei tempi e modalità previsti dal M</w:t>
      </w:r>
      <w:r>
        <w:rPr>
          <w:b/>
          <w:bCs/>
        </w:rPr>
        <w:t>IM</w:t>
      </w:r>
      <w:r>
        <w:rPr>
          <w:b/>
          <w:bCs/>
          <w:color w:val="000000"/>
        </w:rPr>
        <w:t>) anche tramite l'apposita procedura di iscrizione online;</w:t>
      </w:r>
    </w:p>
    <w:p w14:paraId="00000021" w14:textId="77777777" w:rsidR="00945E3A" w:rsidRDefault="000A2A0B">
      <w:pPr>
        <w:widowControl w:val="0"/>
        <w:numPr>
          <w:ilvl w:val="0"/>
          <w:numId w:val="1"/>
        </w:numPr>
        <w:spacing w:after="0" w:line="240" w:lineRule="auto"/>
        <w:jc w:val="both"/>
        <w:rPr>
          <w:color w:val="000000"/>
        </w:rPr>
      </w:pPr>
      <w:r>
        <w:rPr>
          <w:color w:val="000000"/>
        </w:rPr>
        <w:t>al percorso ad indirizzo musicale si accede tramite una prova orientativo - attitudina</w:t>
      </w:r>
      <w:r>
        <w:rPr>
          <w:color w:val="000000"/>
        </w:rPr>
        <w:t>le;</w:t>
      </w:r>
    </w:p>
    <w:p w14:paraId="00000022" w14:textId="77777777" w:rsidR="00945E3A" w:rsidRDefault="000A2A0B">
      <w:pPr>
        <w:widowControl w:val="0"/>
        <w:numPr>
          <w:ilvl w:val="0"/>
          <w:numId w:val="2"/>
        </w:numPr>
        <w:spacing w:after="0" w:line="240" w:lineRule="auto"/>
        <w:jc w:val="both"/>
        <w:rPr>
          <w:color w:val="000000"/>
        </w:rPr>
      </w:pPr>
      <w:r>
        <w:rPr>
          <w:color w:val="000000"/>
        </w:rPr>
        <w:t xml:space="preserve"> per la prova orientativo – attitudinale non è necessario saper già suonare gli strumenti sopraindicati;</w:t>
      </w:r>
    </w:p>
    <w:p w14:paraId="00000023" w14:textId="77777777" w:rsidR="00945E3A" w:rsidRDefault="000A2A0B">
      <w:pPr>
        <w:widowControl w:val="0"/>
        <w:numPr>
          <w:ilvl w:val="0"/>
          <w:numId w:val="2"/>
        </w:numPr>
        <w:spacing w:after="0" w:line="240" w:lineRule="auto"/>
        <w:jc w:val="both"/>
        <w:rPr>
          <w:color w:val="000000"/>
        </w:rPr>
      </w:pPr>
      <w:r>
        <w:rPr>
          <w:color w:val="000000"/>
        </w:rPr>
        <w:t>il Percorso ad Indirizzo Musicale avrà una durata triennale (corrispondente alla durata del corso di studi nella Scuola Secondaria di I° Grado) e r</w:t>
      </w:r>
      <w:r>
        <w:rPr>
          <w:color w:val="000000"/>
        </w:rPr>
        <w:t>ispetterà il calendario scolastico previsto dal Ministero della Pubblica Istruzione</w:t>
      </w:r>
      <w:r>
        <w:t xml:space="preserve"> e del Merito </w:t>
      </w:r>
      <w:r>
        <w:rPr>
          <w:color w:val="000000"/>
        </w:rPr>
        <w:t>e dagli Enti di competenza in materia;</w:t>
      </w:r>
    </w:p>
    <w:p w14:paraId="00000024" w14:textId="77777777" w:rsidR="00945E3A" w:rsidRDefault="000A2A0B">
      <w:pPr>
        <w:widowControl w:val="0"/>
        <w:numPr>
          <w:ilvl w:val="0"/>
          <w:numId w:val="2"/>
        </w:numPr>
        <w:spacing w:after="0" w:line="240" w:lineRule="auto"/>
        <w:jc w:val="both"/>
        <w:rPr>
          <w:color w:val="000000"/>
        </w:rPr>
      </w:pPr>
      <w:r>
        <w:rPr>
          <w:color w:val="000000"/>
        </w:rPr>
        <w:t>il corso di strumento è considerato alla pari di qualsiasi altra disciplina curric</w:t>
      </w:r>
      <w:r>
        <w:t>o</w:t>
      </w:r>
      <w:r>
        <w:rPr>
          <w:color w:val="000000"/>
        </w:rPr>
        <w:t>lare, pertanto sarà soggetto: a valut</w:t>
      </w:r>
      <w:r>
        <w:rPr>
          <w:color w:val="000000"/>
        </w:rPr>
        <w:t>azione con giudizio sulla scheda; a giustificazione delle assenze anche nelle ore pomeridiane; ad esame finale nell'ambito del previsto colloquio pluridisciplinare dell'esame di licenza;</w:t>
      </w:r>
    </w:p>
    <w:p w14:paraId="00000025" w14:textId="77777777" w:rsidR="00945E3A" w:rsidRDefault="000A2A0B">
      <w:pPr>
        <w:widowControl w:val="0"/>
        <w:numPr>
          <w:ilvl w:val="0"/>
          <w:numId w:val="2"/>
        </w:numPr>
        <w:spacing w:after="0" w:line="240" w:lineRule="auto"/>
        <w:jc w:val="both"/>
        <w:rPr>
          <w:color w:val="000000"/>
        </w:rPr>
      </w:pPr>
      <w:r>
        <w:rPr>
          <w:color w:val="000000"/>
        </w:rPr>
        <w:t xml:space="preserve"> la scelta dello strumento, pur tenendo conto delle indicazioni forni</w:t>
      </w:r>
      <w:r>
        <w:rPr>
          <w:color w:val="000000"/>
        </w:rPr>
        <w:t>te dalla famiglia, verrà comunque decisa dalla commissione di esperti che effettuerà la prova orientativo - attitudinale;</w:t>
      </w:r>
    </w:p>
    <w:p w14:paraId="00000026" w14:textId="77777777" w:rsidR="00945E3A" w:rsidRDefault="000A2A0B">
      <w:pPr>
        <w:widowControl w:val="0"/>
        <w:numPr>
          <w:ilvl w:val="0"/>
          <w:numId w:val="2"/>
        </w:numPr>
        <w:spacing w:after="0" w:line="240" w:lineRule="auto"/>
        <w:jc w:val="both"/>
      </w:pPr>
      <w:r>
        <w:rPr>
          <w:color w:val="000000"/>
        </w:rPr>
        <w:t>verranno ammessi a frequentare la classe l</w:t>
      </w:r>
      <w:r>
        <w:rPr>
          <w:color w:val="000000"/>
          <w:vertAlign w:val="superscript"/>
        </w:rPr>
        <w:t>a</w:t>
      </w:r>
      <w:r>
        <w:rPr>
          <w:color w:val="000000"/>
        </w:rPr>
        <w:t xml:space="preserve"> del Percorso ad Indirizzo Musicale </w:t>
      </w:r>
      <w:r>
        <w:t>(per studiare lo strumento per cui sono risultati idone</w:t>
      </w:r>
      <w:r>
        <w:t>i), un numero di alunni corrispondente ai posti disponibili per ogni specialità strumentale prevista nel corso;</w:t>
      </w:r>
    </w:p>
    <w:p w14:paraId="00000027" w14:textId="77777777" w:rsidR="00945E3A" w:rsidRDefault="000A2A0B">
      <w:pPr>
        <w:widowControl w:val="0"/>
        <w:numPr>
          <w:ilvl w:val="0"/>
          <w:numId w:val="2"/>
        </w:numPr>
        <w:spacing w:after="0" w:line="240" w:lineRule="auto"/>
        <w:jc w:val="both"/>
      </w:pPr>
      <w:r>
        <w:t xml:space="preserve">per l'inserimento nel Percorso ad Indirizzo Musicale si attingerà (nel rispetto della votazione ottenuta e nel limite dei posti disponibili sia </w:t>
      </w:r>
      <w:r>
        <w:t xml:space="preserve">per la formazione della classe, sulla base dei criteri indicati dagli Organi Collegiali </w:t>
      </w:r>
      <w:r>
        <w:lastRenderedPageBreak/>
        <w:t>dell'Istituto, che per ogni specialità strumentale prevista nel corso) dalla specifica graduatoria stilata a seguito dell'effettuazione della prova orientativo – attitu</w:t>
      </w:r>
      <w:r>
        <w:t>dinale (contenente i nominativi e le valutazioni espresse dalla commissione di esperti, nonché lo strumento o gli strumenti per cui ciascun alunno è stato reputato idoneo) e all’analisi del profilo globale degli alunni;</w:t>
      </w:r>
    </w:p>
    <w:p w14:paraId="00000028" w14:textId="77777777" w:rsidR="00945E3A" w:rsidRDefault="000A2A0B">
      <w:pPr>
        <w:widowControl w:val="0"/>
        <w:numPr>
          <w:ilvl w:val="0"/>
          <w:numId w:val="2"/>
        </w:numPr>
        <w:spacing w:after="0" w:line="240" w:lineRule="auto"/>
        <w:jc w:val="both"/>
        <w:rPr>
          <w:color w:val="000000"/>
        </w:rPr>
      </w:pPr>
      <w:r>
        <w:t>a inizio anno scolastico dovranno acquistare (nel rispetto delle indicazioni che fornirà il docente di strumento assegnato) lo strumento musicale che il proprio figlio (o il minorenne di cui sono tutori) dovrà studiare, nonché i libri di testo, gli spartit</w:t>
      </w:r>
      <w:r>
        <w:t xml:space="preserve">i </w:t>
      </w:r>
      <w:r>
        <w:rPr>
          <w:color w:val="000000"/>
        </w:rPr>
        <w:t>musicali e il materiale didattico e di vario genere necessari per la frequenza del Percorso ad Indirizzo Musicale;</w:t>
      </w:r>
    </w:p>
    <w:p w14:paraId="00000029" w14:textId="77777777" w:rsidR="00945E3A" w:rsidRDefault="000A2A0B">
      <w:pPr>
        <w:widowControl w:val="0"/>
        <w:numPr>
          <w:ilvl w:val="0"/>
          <w:numId w:val="2"/>
        </w:numPr>
        <w:spacing w:before="36" w:after="0" w:line="240" w:lineRule="auto"/>
        <w:jc w:val="both"/>
        <w:rPr>
          <w:color w:val="000000"/>
        </w:rPr>
      </w:pPr>
      <w:r>
        <w:rPr>
          <w:color w:val="000000"/>
        </w:rPr>
        <w:t>gli alunni ammessi al Percorso ad Indirizzo Musicale effettueranno, nell'ambito dell'attività curriculare, delle lezioni pomeridiane destin</w:t>
      </w:r>
      <w:r>
        <w:rPr>
          <w:color w:val="000000"/>
        </w:rPr>
        <w:t>ate all'insegnamento dello strumento musicale individuale e/o per piccoli gruppi, le attività di ascolto partecipato e di musica d'insieme, nonché le lezioni di teoria e lettura della musica</w:t>
      </w:r>
      <w:r>
        <w:t>.</w:t>
      </w:r>
    </w:p>
    <w:p w14:paraId="0000002A" w14:textId="77777777" w:rsidR="00945E3A" w:rsidRDefault="00945E3A">
      <w:pPr>
        <w:spacing w:after="0"/>
        <w:jc w:val="both"/>
        <w:rPr>
          <w:b/>
          <w:bCs/>
          <w:color w:val="000000"/>
        </w:rPr>
      </w:pPr>
    </w:p>
    <w:p w14:paraId="0000002B" w14:textId="77777777" w:rsidR="00945E3A" w:rsidRDefault="00945E3A">
      <w:pPr>
        <w:spacing w:after="0"/>
        <w:jc w:val="both"/>
        <w:rPr>
          <w:b/>
          <w:bCs/>
          <w:u w:val="single"/>
        </w:rPr>
      </w:pPr>
    </w:p>
    <w:p w14:paraId="0000002C" w14:textId="77777777" w:rsidR="00945E3A" w:rsidRDefault="000A2A0B">
      <w:pPr>
        <w:spacing w:after="0"/>
        <w:jc w:val="both"/>
      </w:pPr>
      <w:r>
        <w:t>Il presente modulo integrativo di iscrizione dovrà essere cons</w:t>
      </w:r>
      <w:r>
        <w:t xml:space="preserve">egnato </w:t>
      </w:r>
      <w:r>
        <w:rPr>
          <w:b/>
          <w:bCs/>
        </w:rPr>
        <w:t>entro il 14 febbraio 2026</w:t>
      </w:r>
      <w:r>
        <w:t>, secondo le seguenti modalità:</w:t>
      </w:r>
    </w:p>
    <w:p w14:paraId="0000002D" w14:textId="77777777" w:rsidR="00945E3A" w:rsidRDefault="00945E3A">
      <w:pPr>
        <w:spacing w:after="0" w:line="240" w:lineRule="auto"/>
        <w:jc w:val="both"/>
      </w:pPr>
    </w:p>
    <w:p w14:paraId="0000002E" w14:textId="77777777" w:rsidR="00945E3A" w:rsidRDefault="000A2A0B">
      <w:pPr>
        <w:spacing w:after="0" w:line="240" w:lineRule="auto"/>
        <w:ind w:left="1080" w:hanging="360"/>
        <w:jc w:val="both"/>
      </w:pPr>
      <w:r>
        <w:t>·        a mezzo mail</w:t>
      </w:r>
      <w:r>
        <w:rPr>
          <w:b/>
          <w:bCs/>
        </w:rPr>
        <w:t>:</w:t>
      </w:r>
      <w:r>
        <w:t xml:space="preserve"> vtic813004@istruzione.it</w:t>
      </w:r>
    </w:p>
    <w:p w14:paraId="0000002F" w14:textId="77777777" w:rsidR="00945E3A" w:rsidRDefault="000A2A0B">
      <w:pPr>
        <w:spacing w:after="0" w:line="240" w:lineRule="auto"/>
        <w:ind w:left="1080" w:hanging="360"/>
        <w:jc w:val="both"/>
      </w:pPr>
      <w:r>
        <w:t>·        in forma cartacea</w:t>
      </w:r>
      <w:r>
        <w:rPr>
          <w:b/>
          <w:bCs/>
        </w:rPr>
        <w:t>:</w:t>
      </w:r>
      <w:r>
        <w:t xml:space="preserve"> presso la segreteria didattica dell’Istituto</w:t>
      </w:r>
    </w:p>
    <w:p w14:paraId="00000030" w14:textId="77777777" w:rsidR="00945E3A" w:rsidRDefault="00945E3A">
      <w:pPr>
        <w:spacing w:after="0"/>
        <w:jc w:val="both"/>
      </w:pPr>
    </w:p>
    <w:p w14:paraId="00000031" w14:textId="77777777" w:rsidR="00945E3A" w:rsidRDefault="00945E3A">
      <w:pPr>
        <w:spacing w:after="0"/>
        <w:jc w:val="both"/>
      </w:pPr>
    </w:p>
    <w:p w14:paraId="00000032" w14:textId="77777777" w:rsidR="00945E3A" w:rsidRDefault="000A2A0B">
      <w:pPr>
        <w:spacing w:after="0"/>
        <w:jc w:val="both"/>
        <w:rPr>
          <w:color w:val="000000"/>
        </w:rPr>
      </w:pPr>
      <w:r>
        <w:t xml:space="preserve">Lì, </w:t>
      </w:r>
      <w:r>
        <w:rPr>
          <w:color w:val="000000"/>
        </w:rPr>
        <w:t>data_________________________________</w:t>
      </w:r>
    </w:p>
    <w:p w14:paraId="00000033" w14:textId="77777777" w:rsidR="00945E3A" w:rsidRDefault="000A2A0B">
      <w:pPr>
        <w:spacing w:after="0"/>
        <w:rPr>
          <w:color w:val="000000"/>
        </w:rPr>
      </w:pPr>
      <w:r>
        <w:rPr>
          <w:color w:val="000000"/>
        </w:rPr>
        <w:tab/>
      </w:r>
    </w:p>
    <w:p w14:paraId="00000034" w14:textId="77777777" w:rsidR="00945E3A" w:rsidRDefault="00945E3A">
      <w:pPr>
        <w:spacing w:after="0" w:line="240" w:lineRule="auto"/>
        <w:jc w:val="center"/>
        <w:rPr>
          <w:color w:val="000000"/>
        </w:rPr>
      </w:pPr>
    </w:p>
    <w:p w14:paraId="00000035" w14:textId="77777777" w:rsidR="00945E3A" w:rsidRDefault="000A2A0B">
      <w:pPr>
        <w:spacing w:after="120"/>
        <w:jc w:val="both"/>
      </w:pPr>
      <w:r>
        <w:t>Firmato: i genitori / esercenti la potestà genitoriale</w:t>
      </w:r>
    </w:p>
    <w:p w14:paraId="00000036" w14:textId="77777777" w:rsidR="00945E3A" w:rsidRDefault="000A2A0B">
      <w:pPr>
        <w:spacing w:after="120"/>
        <w:jc w:val="both"/>
      </w:pPr>
      <w:r>
        <w:t xml:space="preserve">(1) </w:t>
      </w:r>
      <w:r>
        <w:tab/>
        <w:t>………………………………………………………………………………………………………………………………………</w:t>
      </w:r>
    </w:p>
    <w:p w14:paraId="00000037" w14:textId="77777777" w:rsidR="00945E3A" w:rsidRDefault="000A2A0B">
      <w:pPr>
        <w:spacing w:after="120"/>
        <w:jc w:val="both"/>
      </w:pPr>
      <w:r>
        <w:t xml:space="preserve">(2) </w:t>
      </w:r>
      <w:r>
        <w:tab/>
        <w:t>………………………………………………………………………………………………………………………………………</w:t>
      </w:r>
    </w:p>
    <w:p w14:paraId="00000038" w14:textId="77777777" w:rsidR="00945E3A" w:rsidRDefault="000A2A0B">
      <w:pPr>
        <w:spacing w:after="160" w:line="240" w:lineRule="auto"/>
        <w:jc w:val="both"/>
      </w:pPr>
      <w:r>
        <w:t>NB. In mancanza della firma di ENTRAMBI I GENITORI in calce al presente documento, come</w:t>
      </w:r>
      <w:r>
        <w:t xml:space="preserve"> richiesto formalmente dalla scuola:</w:t>
      </w:r>
    </w:p>
    <w:p w14:paraId="00000039" w14:textId="77777777" w:rsidR="00945E3A" w:rsidRDefault="000A2A0B">
      <w:pPr>
        <w:spacing w:after="160" w:line="240" w:lineRule="auto"/>
        <w:jc w:val="both"/>
      </w:pPr>
      <w:r>
        <w:t>“Il/La sottoscritto/a……………………………………………………………………………………………........consapevole delle conseguenze amministrative e penali per chi rilasci dichiarazioni non corrispondenti a verità, ai sensi del DPR 445/2000, dichiara di ave</w:t>
      </w:r>
      <w:r>
        <w:t xml:space="preserve">r  effettuato la scelta/richiesta in osservanza delle disposizioni sulla RESPONSABILITA’ GENITORIALE  di cui agli artt. 316, 337 ter e 337 quater del Codice Civile che richiedono il CONSENSO di ENTRAMBI I GENITORI”.                                         </w:t>
      </w:r>
      <w:r>
        <w:t xml:space="preserve">                                                      </w:t>
      </w:r>
    </w:p>
    <w:p w14:paraId="0000003A" w14:textId="77777777" w:rsidR="00945E3A" w:rsidRDefault="000A2A0B">
      <w:pPr>
        <w:spacing w:after="160" w:line="240" w:lineRule="auto"/>
        <w:ind w:left="-283"/>
        <w:jc w:val="both"/>
      </w:pPr>
      <w:r>
        <w:t>Firma…………………………………………………………………………………..</w:t>
      </w:r>
    </w:p>
    <w:p w14:paraId="0000003B" w14:textId="77777777" w:rsidR="00945E3A" w:rsidRDefault="00945E3A">
      <w:pPr>
        <w:spacing w:after="0" w:line="240" w:lineRule="auto"/>
        <w:rPr>
          <w:rFonts w:ascii="Times New Roman" w:eastAsia="Times New Roman" w:hAnsi="Times New Roman" w:cs="Times New Roman"/>
          <w:sz w:val="20"/>
          <w:szCs w:val="20"/>
        </w:rPr>
      </w:pPr>
    </w:p>
    <w:sectPr w:rsidR="00945E3A">
      <w:footerReference w:type="default" r:id="rId8"/>
      <w:pgSz w:w="11906" w:h="16838"/>
      <w:pgMar w:top="567" w:right="720" w:bottom="284"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7AC8F5" w14:textId="77777777" w:rsidR="000A2A0B" w:rsidRDefault="000A2A0B">
      <w:pPr>
        <w:spacing w:after="0" w:line="240" w:lineRule="auto"/>
      </w:pPr>
      <w:r>
        <w:separator/>
      </w:r>
    </w:p>
  </w:endnote>
  <w:endnote w:type="continuationSeparator" w:id="0">
    <w:p w14:paraId="116D5862" w14:textId="77777777" w:rsidR="000A2A0B" w:rsidRDefault="000A2A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6643255-C0CD-443A-82AA-AD3FAD824373}"/>
    <w:embedBold r:id="rId2" w:fontKey="{2C9CA3DD-3DE7-46F0-AFD9-5904086784B9}"/>
  </w:font>
  <w:font w:name="Tahoma">
    <w:panose1 w:val="020B0604030504040204"/>
    <w:charset w:val="00"/>
    <w:family w:val="roman"/>
    <w:notTrueType/>
    <w:pitch w:val="default"/>
    <w:embedRegular r:id="rId3" w:fontKey="{D7800FE3-D134-493F-BE18-477D73C27153}"/>
  </w:font>
  <w:font w:name="Georgia">
    <w:panose1 w:val="02040502050405020303"/>
    <w:charset w:val="00"/>
    <w:family w:val="auto"/>
    <w:pitch w:val="default"/>
    <w:embedItalic r:id="rId4" w:fontKey="{B5E89C8E-61BE-4BDE-A030-BCD6E6803E1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8ADC6092-B57D-49EF-B699-BF752E56A69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3C" w14:textId="5B4C98D1" w:rsidR="00945E3A" w:rsidRDefault="000A2A0B">
    <w:pPr>
      <w:jc w:val="center"/>
      <w:rPr>
        <w:sz w:val="18"/>
        <w:szCs w:val="18"/>
      </w:rPr>
    </w:pPr>
    <w:r>
      <w:rPr>
        <w:sz w:val="18"/>
        <w:szCs w:val="18"/>
      </w:rPr>
      <w:fldChar w:fldCharType="begin"/>
    </w:r>
    <w:r>
      <w:rPr>
        <w:sz w:val="18"/>
        <w:szCs w:val="18"/>
      </w:rPr>
      <w:instrText>PAGE</w:instrText>
    </w:r>
    <w:r w:rsidR="00D82F01">
      <w:rPr>
        <w:sz w:val="18"/>
        <w:szCs w:val="18"/>
      </w:rPr>
      <w:fldChar w:fldCharType="separate"/>
    </w:r>
    <w:r w:rsidR="00D82F01">
      <w:rPr>
        <w:noProof/>
        <w:sz w:val="18"/>
        <w:szCs w:val="18"/>
      </w:rPr>
      <w:t>2</w:t>
    </w:r>
    <w:r>
      <w:rPr>
        <w:sz w:val="18"/>
        <w:szCs w:val="18"/>
      </w:rPr>
      <w:fldChar w:fldCharType="end"/>
    </w:r>
    <w:r>
      <w:rPr>
        <w:sz w:val="18"/>
        <w:szCs w:val="18"/>
      </w:rPr>
      <w:t>/2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84EFF0" w14:textId="77777777" w:rsidR="000A2A0B" w:rsidRDefault="000A2A0B">
      <w:pPr>
        <w:spacing w:after="0" w:line="240" w:lineRule="auto"/>
      </w:pPr>
      <w:r>
        <w:separator/>
      </w:r>
    </w:p>
  </w:footnote>
  <w:footnote w:type="continuationSeparator" w:id="0">
    <w:p w14:paraId="6D275A4E" w14:textId="77777777" w:rsidR="000A2A0B" w:rsidRDefault="000A2A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01226"/>
    <w:multiLevelType w:val="multilevel"/>
    <w:tmpl w:val="C046F22A"/>
    <w:lvl w:ilvl="0">
      <w:numFmt w:val="lowerLetter"/>
      <w:lvlText w:val="%1)"/>
      <w:lvlJc w:val="left"/>
      <w:pPr>
        <w:ind w:left="0" w:firstLine="0"/>
      </w:pPr>
      <w:rPr>
        <w:b/>
        <w:bCs/>
        <w:color w:val="00000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37CA711B"/>
    <w:multiLevelType w:val="multilevel"/>
    <w:tmpl w:val="D34CB374"/>
    <w:lvl w:ilvl="0">
      <w:start w:val="1"/>
      <w:numFmt w:val="lowerLetter"/>
      <w:lvlText w:val="%1)"/>
      <w:lvlJc w:val="left"/>
      <w:pPr>
        <w:ind w:left="0" w:firstLine="0"/>
      </w:pPr>
      <w:rPr>
        <w:b/>
        <w:bCs/>
        <w:color w:val="00000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E3A"/>
    <w:rsid w:val="000A2A0B"/>
    <w:rsid w:val="00945E3A"/>
    <w:rsid w:val="00D82F0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479874-E93D-4193-B23A-4EEEA5684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it" w:eastAsia="it-I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style>
  <w:style w:type="paragraph" w:styleId="Titolo1">
    <w:name w:val="heading 1"/>
    <w:basedOn w:val="Normale"/>
    <w:next w:val="Normale"/>
    <w:pPr>
      <w:keepNext/>
      <w:keepLines/>
      <w:spacing w:before="480" w:after="120"/>
      <w:outlineLvl w:val="0"/>
    </w:pPr>
    <w:rPr>
      <w:b/>
      <w:bCs/>
      <w:sz w:val="48"/>
      <w:szCs w:val="48"/>
    </w:rPr>
  </w:style>
  <w:style w:type="paragraph" w:styleId="Titolo2">
    <w:name w:val="heading 2"/>
    <w:basedOn w:val="Normale"/>
    <w:next w:val="Normale"/>
    <w:pPr>
      <w:keepNext/>
      <w:keepLines/>
      <w:spacing w:before="360" w:after="80"/>
      <w:outlineLvl w:val="1"/>
    </w:pPr>
    <w:rPr>
      <w:b/>
      <w:bCs/>
      <w:sz w:val="36"/>
      <w:szCs w:val="36"/>
    </w:rPr>
  </w:style>
  <w:style w:type="paragraph" w:styleId="Titolo3">
    <w:name w:val="heading 3"/>
    <w:basedOn w:val="Normale"/>
    <w:next w:val="Normale"/>
    <w:pPr>
      <w:keepNext/>
      <w:keepLines/>
      <w:spacing w:before="280" w:after="80"/>
      <w:outlineLvl w:val="2"/>
    </w:pPr>
    <w:rPr>
      <w:b/>
      <w:bCs/>
      <w:sz w:val="28"/>
      <w:szCs w:val="28"/>
    </w:rPr>
  </w:style>
  <w:style w:type="paragraph" w:styleId="Titolo4">
    <w:name w:val="heading 4"/>
    <w:basedOn w:val="Normale"/>
    <w:next w:val="Normale"/>
    <w:pPr>
      <w:keepNext/>
      <w:keepLines/>
      <w:spacing w:before="240" w:after="40"/>
      <w:outlineLvl w:val="3"/>
    </w:pPr>
    <w:rPr>
      <w:b/>
      <w:bCs/>
      <w:sz w:val="24"/>
      <w:szCs w:val="24"/>
    </w:rPr>
  </w:style>
  <w:style w:type="paragraph" w:styleId="Titolo5">
    <w:name w:val="heading 5"/>
    <w:basedOn w:val="Normale"/>
    <w:next w:val="Normale"/>
    <w:pPr>
      <w:keepNext/>
      <w:keepLines/>
      <w:spacing w:before="220" w:after="40"/>
      <w:outlineLvl w:val="4"/>
    </w:pPr>
    <w:rPr>
      <w:b/>
      <w:bCs/>
    </w:rPr>
  </w:style>
  <w:style w:type="paragraph" w:styleId="Titolo6">
    <w:name w:val="heading 6"/>
    <w:basedOn w:val="Normale"/>
    <w:next w:val="Normale"/>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pPr>
      <w:keepNext/>
      <w:keepLines/>
      <w:spacing w:before="480" w:after="120"/>
    </w:pPr>
    <w:rPr>
      <w:b/>
      <w:bCs/>
      <w:sz w:val="72"/>
      <w:szCs w:val="72"/>
    </w:rPr>
  </w:style>
  <w:style w:type="paragraph" w:styleId="Testofumetto">
    <w:name w:val="Balloon Text"/>
    <w:link w:val="TestofumettoCarattere"/>
    <w:uiPriority w:val="99"/>
    <w:semiHidden/>
    <w:unhideWhenUsed/>
    <w:rsid w:val="0044726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47269"/>
    <w:rPr>
      <w:rFonts w:ascii="Tahoma" w:hAnsi="Tahoma" w:cs="Tahoma"/>
      <w:sz w:val="16"/>
      <w:szCs w:val="16"/>
    </w:rPr>
  </w:style>
  <w:style w:type="paragraph" w:styleId="Paragrafoelenco">
    <w:name w:val="List Paragraph"/>
    <w:uiPriority w:val="34"/>
    <w:qFormat/>
    <w:rsid w:val="00C47BB3"/>
    <w:pPr>
      <w:ind w:left="720"/>
      <w:contextualSpacing/>
    </w:pPr>
  </w:style>
  <w:style w:type="table" w:styleId="Grigliatabella">
    <w:name w:val="Table Grid"/>
    <w:basedOn w:val="Tabellanormale"/>
    <w:uiPriority w:val="39"/>
    <w:rsid w:val="001F1494"/>
    <w:pPr>
      <w:spacing w:after="0" w:line="240" w:lineRule="auto"/>
      <w:ind w:left="10"/>
    </w:pPr>
    <w:rPr>
      <w:rFonts w:ascii="Times New Roman" w:eastAsia="Times New Roman" w:hAnsi="Times New Roman" w:cs="Times New Roman"/>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07553F"/>
    <w:rPr>
      <w:color w:val="0000FF" w:themeColor="hyperlink"/>
      <w:u w:val="single"/>
    </w:rPr>
  </w:style>
  <w:style w:type="character" w:customStyle="1" w:styleId="UnresolvedMention">
    <w:name w:val="Unresolved Mention"/>
    <w:basedOn w:val="Carpredefinitoparagrafo"/>
    <w:uiPriority w:val="99"/>
    <w:semiHidden/>
    <w:unhideWhenUsed/>
    <w:rsid w:val="0007553F"/>
    <w:rPr>
      <w:color w:val="605E5C"/>
      <w:shd w:val="clear" w:color="auto" w:fill="E1DFDD"/>
    </w:rPr>
  </w:style>
  <w:style w:type="paragraph" w:styleId="Sottotitolo">
    <w:name w:val="Subtitle"/>
    <w:basedOn w:val="Normale"/>
    <w:next w:val="Normale"/>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cutfWGkSG8jcWkyxrsnAS/C7SQ==">CgMxLjA4AHIhMXQyN3hnX3ZPamlOYlplQlhneE5UdUl3M0QzTFFxdGQy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862</Words>
  <Characters>4918</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Francesco Pisu</dc:creator>
  <cp:lastModifiedBy>User</cp:lastModifiedBy>
  <cp:revision>2</cp:revision>
  <dcterms:created xsi:type="dcterms:W3CDTF">2026-01-13T11:44:00Z</dcterms:created>
  <dcterms:modified xsi:type="dcterms:W3CDTF">2026-01-13T11:44:00Z</dcterms:modified>
</cp:coreProperties>
</file>